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color w:val="4b4b4f"/>
          <w:rtl w:val="0"/>
        </w:rPr>
        <w:t xml:space="preserve">KNOW </w:t>
      </w:r>
      <w:r w:rsidDel="00000000" w:rsidR="00000000" w:rsidRPr="00000000">
        <w:rPr>
          <w:color w:val="605e62"/>
          <w:rtl w:val="0"/>
        </w:rPr>
        <w:t xml:space="preserve">ALL </w:t>
      </w:r>
      <w:r w:rsidDel="00000000" w:rsidR="00000000" w:rsidRPr="00000000">
        <w:rPr>
          <w:color w:val="4b4b4f"/>
          <w:rtl w:val="0"/>
        </w:rPr>
        <w:t xml:space="preserve">MEN BY THESE </w:t>
      </w:r>
      <w:r w:rsidDel="00000000" w:rsidR="00000000" w:rsidRPr="00000000">
        <w:rPr>
          <w:color w:val="3a383b"/>
          <w:rtl w:val="0"/>
        </w:rPr>
        <w:t xml:space="preserve">PRESENTS </w:t>
      </w:r>
      <w:r w:rsidDel="00000000" w:rsidR="00000000" w:rsidRPr="00000000">
        <w:rPr>
          <w:color w:val="4b4b4f"/>
          <w:rtl w:val="0"/>
        </w:rPr>
        <w:t xml:space="preserve">THAT !..</w:t>
      </w:r>
      <w:r w:rsidDel="00000000" w:rsidR="00000000" w:rsidRPr="00000000">
        <w:rPr>
          <w:color w:val="3a383b"/>
          <w:rtl w:val="0"/>
        </w:rPr>
        <w:t xml:space="preserve">. .. 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 . . . . </w:t>
      </w:r>
      <w:r w:rsidDel="00000000" w:rsidR="00000000" w:rsidRPr="00000000">
        <w:rPr>
          <w:color w:val="727275"/>
          <w:rtl w:val="0"/>
        </w:rPr>
        <w:t xml:space="preserve">. . . . </w:t>
      </w:r>
      <w:r w:rsidDel="00000000" w:rsidR="00000000" w:rsidRPr="00000000">
        <w:rPr>
          <w:color w:val="4b4b4f"/>
          <w:rtl w:val="0"/>
        </w:rPr>
        <w:t xml:space="preserve">. . . . . . . . . . . . . .</w:t>
      </w:r>
    </w:p>
    <w:p w:rsidR="00000000" w:rsidDel="00000000" w:rsidP="00000000" w:rsidRDefault="00000000" w:rsidRPr="00000000">
      <w:pPr>
        <w:spacing w:line="249.60000000000002" w:lineRule="auto"/>
        <w:contextualSpacing w:val="0"/>
        <w:jc w:val="both"/>
      </w:pP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..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(name of the Surety i.e., Guide or Chairman of the </w:t>
      </w:r>
      <w:r w:rsidDel="00000000" w:rsidR="00000000" w:rsidRPr="00000000">
        <w:rPr>
          <w:color w:val="3a383b"/>
          <w:rtl w:val="0"/>
        </w:rPr>
        <w:t xml:space="preserve">department</w:t>
      </w:r>
      <w:r w:rsidDel="00000000" w:rsidR="00000000" w:rsidRPr="00000000">
        <w:rPr>
          <w:color w:val="605e62"/>
          <w:rtl w:val="0"/>
        </w:rPr>
        <w:t xml:space="preserve">) son </w:t>
      </w:r>
      <w:r w:rsidDel="00000000" w:rsidR="00000000" w:rsidRPr="00000000">
        <w:rPr>
          <w:color w:val="4b4b4f"/>
          <w:rtl w:val="0"/>
        </w:rPr>
        <w:t xml:space="preserve">of.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 .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605e62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. . </w:t>
      </w:r>
      <w:r w:rsidDel="00000000" w:rsidR="00000000" w:rsidRPr="00000000">
        <w:rPr>
          <w:color w:val="4b4b4f"/>
          <w:rtl w:val="0"/>
        </w:rPr>
        <w:t xml:space="preserve">resident of </w:t>
      </w:r>
      <w:r w:rsidDel="00000000" w:rsidR="00000000" w:rsidRPr="00000000">
        <w:rPr>
          <w:color w:val="605e62"/>
          <w:rtl w:val="0"/>
        </w:rPr>
        <w:t xml:space="preserve">(complete </w:t>
      </w:r>
      <w:r w:rsidDel="00000000" w:rsidR="00000000" w:rsidRPr="00000000">
        <w:rPr>
          <w:color w:val="4b4b4f"/>
          <w:rtl w:val="0"/>
        </w:rPr>
        <w:t xml:space="preserve">residential address)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.. . 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. . . . . . ..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.. </w:t>
      </w:r>
      <w:r w:rsidDel="00000000" w:rsidR="00000000" w:rsidRPr="00000000">
        <w:rPr>
          <w:color w:val="605e62"/>
          <w:rtl w:val="0"/>
        </w:rPr>
        <w:t xml:space="preserve">. . . </w:t>
      </w:r>
      <w:r w:rsidDel="00000000" w:rsidR="00000000" w:rsidRPr="00000000">
        <w:rPr>
          <w:color w:val="3a383b"/>
          <w:rtl w:val="0"/>
        </w:rPr>
        <w:t xml:space="preserve">. . 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. . 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 . . . 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. . . .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.. . </w:t>
      </w:r>
      <w:r w:rsidDel="00000000" w:rsidR="00000000" w:rsidRPr="00000000">
        <w:rPr>
          <w:color w:val="727275"/>
          <w:rtl w:val="0"/>
        </w:rPr>
        <w:t xml:space="preserve">. . 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 . . </w:t>
      </w:r>
      <w:r w:rsidDel="00000000" w:rsidR="00000000" w:rsidRPr="00000000">
        <w:rPr>
          <w:color w:val="4b4b4f"/>
          <w:rtl w:val="0"/>
        </w:rPr>
        <w:t xml:space="preserve">. . . . . .. .. . ..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.. </w:t>
      </w:r>
      <w:r w:rsidDel="00000000" w:rsidR="00000000" w:rsidRPr="00000000">
        <w:rPr>
          <w:color w:val="727275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..</w:t>
      </w:r>
      <w:r w:rsidDel="00000000" w:rsidR="00000000" w:rsidRPr="00000000">
        <w:rPr>
          <w:color w:val="727275"/>
          <w:rtl w:val="0"/>
        </w:rPr>
        <w:t xml:space="preserve">...</w:t>
      </w:r>
      <w:r w:rsidDel="00000000" w:rsidR="00000000" w:rsidRPr="00000000">
        <w:rPr>
          <w:color w:val="4b4b4f"/>
          <w:rtl w:val="0"/>
        </w:rPr>
        <w:t xml:space="preserve">.in the district </w:t>
      </w:r>
      <w:r w:rsidDel="00000000" w:rsidR="00000000" w:rsidRPr="00000000">
        <w:rPr>
          <w:color w:val="605e62"/>
          <w:rtl w:val="0"/>
        </w:rPr>
        <w:t xml:space="preserve">of.. </w:t>
      </w:r>
      <w:r w:rsidDel="00000000" w:rsidR="00000000" w:rsidRPr="00000000">
        <w:rPr>
          <w:color w:val="727275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. . </w:t>
      </w:r>
      <w:r w:rsidDel="00000000" w:rsidR="00000000" w:rsidRPr="00000000">
        <w:rPr>
          <w:color w:val="605e62"/>
          <w:rtl w:val="0"/>
        </w:rPr>
        <w:t xml:space="preserve">. . 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2d2321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2d2321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at present employed as a permanent </w:t>
      </w:r>
      <w:r w:rsidDel="00000000" w:rsidR="00000000" w:rsidRPr="00000000">
        <w:rPr>
          <w:color w:val="605e62"/>
          <w:rtl w:val="0"/>
        </w:rPr>
        <w:t xml:space="preserve">(Designation) </w:t>
      </w:r>
      <w:r w:rsidDel="00000000" w:rsidR="00000000" w:rsidRPr="00000000">
        <w:rPr>
          <w:color w:val="4b4b4f"/>
          <w:rtl w:val="0"/>
        </w:rPr>
        <w:t xml:space="preserve">. . . . .. . . . . . . . ..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 .</w:t>
      </w:r>
      <w:r w:rsidDel="00000000" w:rsidR="00000000" w:rsidRPr="00000000">
        <w:rPr>
          <w:color w:val="4b4b4f"/>
          <w:rtl w:val="0"/>
        </w:rPr>
        <w:t xml:space="preserve">.</w:t>
      </w:r>
      <w:r w:rsidDel="00000000" w:rsidR="00000000" w:rsidRPr="00000000">
        <w:rPr>
          <w:color w:val="727275"/>
          <w:rtl w:val="0"/>
        </w:rPr>
        <w:t xml:space="preserve">.. .. . </w:t>
      </w:r>
      <w:r w:rsidDel="00000000" w:rsidR="00000000" w:rsidRPr="00000000">
        <w:rPr>
          <w:color w:val="3a383b"/>
          <w:rtl w:val="0"/>
        </w:rPr>
        <w:t xml:space="preserve">. . . . . . . </w:t>
      </w:r>
      <w:r w:rsidDel="00000000" w:rsidR="00000000" w:rsidRPr="00000000">
        <w:rPr>
          <w:color w:val="727275"/>
          <w:rtl w:val="0"/>
        </w:rPr>
        <w:t xml:space="preserve">. . . . 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.</w:t>
      </w:r>
      <w:r w:rsidDel="00000000" w:rsidR="00000000" w:rsidRPr="00000000">
        <w:rPr>
          <w:color w:val="4b4b4f"/>
          <w:rtl w:val="0"/>
        </w:rPr>
        <w:t xml:space="preserve">..in</w:t>
        <w:tab/>
      </w:r>
      <w:r w:rsidDel="00000000" w:rsidR="00000000" w:rsidRPr="00000000">
        <w:rPr>
          <w:color w:val="3a383b"/>
          <w:rtl w:val="0"/>
        </w:rPr>
        <w:t xml:space="preserve">the</w:t>
        <w:tab/>
      </w:r>
      <w:r w:rsidDel="00000000" w:rsidR="00000000" w:rsidRPr="00000000">
        <w:rPr>
          <w:color w:val="4b4b4f"/>
          <w:rtl w:val="0"/>
        </w:rPr>
        <w:t xml:space="preserve">department</w:t>
        <w:tab/>
        <w:t xml:space="preserve">of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.. . . .. . 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. . </w:t>
      </w:r>
      <w:r w:rsidDel="00000000" w:rsidR="00000000" w:rsidRPr="00000000">
        <w:rPr>
          <w:color w:val="4b4b4f"/>
          <w:rtl w:val="0"/>
        </w:rPr>
        <w:t xml:space="preserve">. . . </w:t>
      </w:r>
      <w:r w:rsidDel="00000000" w:rsidR="00000000" w:rsidRPr="00000000">
        <w:rPr>
          <w:color w:val="727275"/>
          <w:rtl w:val="0"/>
        </w:rPr>
        <w:t xml:space="preserve">. .. </w:t>
      </w:r>
      <w:r w:rsidDel="00000000" w:rsidR="00000000" w:rsidRPr="00000000">
        <w:rPr>
          <w:color w:val="4b4b4f"/>
          <w:rtl w:val="0"/>
        </w:rPr>
        <w:t xml:space="preserve">. . . .</w:t>
      </w:r>
      <w:r w:rsidDel="00000000" w:rsidR="00000000" w:rsidRPr="00000000">
        <w:rPr>
          <w:color w:val="605e62"/>
          <w:rtl w:val="0"/>
        </w:rPr>
        <w:t xml:space="preserve">, </w:t>
      </w:r>
      <w:r w:rsidDel="00000000" w:rsidR="00000000" w:rsidRPr="00000000">
        <w:rPr>
          <w:color w:val="4b4b4f"/>
          <w:rtl w:val="0"/>
        </w:rPr>
        <w:t xml:space="preserve">Indian Institute of Science, Bangalore 560012</w:t>
      </w:r>
      <w:r w:rsidDel="00000000" w:rsidR="00000000" w:rsidRPr="00000000">
        <w:rPr>
          <w:color w:val="727275"/>
          <w:rtl w:val="0"/>
        </w:rPr>
        <w:t xml:space="preserve">, </w:t>
      </w:r>
      <w:r w:rsidDel="00000000" w:rsidR="00000000" w:rsidRPr="00000000">
        <w:rPr>
          <w:color w:val="605e62"/>
          <w:rtl w:val="0"/>
        </w:rPr>
        <w:t xml:space="preserve">(hereinafter </w:t>
      </w:r>
      <w:r w:rsidDel="00000000" w:rsidR="00000000" w:rsidRPr="00000000">
        <w:rPr>
          <w:color w:val="4b4b4f"/>
          <w:rtl w:val="0"/>
        </w:rPr>
        <w:t xml:space="preserve">called "the Surety") am held and</w:t>
      </w:r>
      <w:r w:rsidDel="00000000" w:rsidR="00000000" w:rsidRPr="00000000">
        <w:rPr>
          <w:color w:val="b1b1b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firmly bound up to the Indian Institute of Science</w:t>
      </w:r>
      <w:r w:rsidDel="00000000" w:rsidR="00000000" w:rsidRPr="00000000">
        <w:rPr>
          <w:color w:val="727275"/>
          <w:rtl w:val="0"/>
        </w:rPr>
        <w:t xml:space="preserve">, </w:t>
      </w:r>
      <w:r w:rsidDel="00000000" w:rsidR="00000000" w:rsidRPr="00000000">
        <w:rPr>
          <w:color w:val="4b4b4f"/>
          <w:rtl w:val="0"/>
        </w:rPr>
        <w:t xml:space="preserve">Bangalore- 560 012 </w:t>
      </w:r>
      <w:r w:rsidDel="00000000" w:rsidR="00000000" w:rsidRPr="00000000">
        <w:rPr>
          <w:color w:val="605e62"/>
          <w:rtl w:val="0"/>
        </w:rPr>
        <w:t xml:space="preserve">(her</w:t>
      </w:r>
      <w:r w:rsidDel="00000000" w:rsidR="00000000" w:rsidRPr="00000000">
        <w:rPr>
          <w:color w:val="3a383b"/>
          <w:rtl w:val="0"/>
        </w:rPr>
        <w:t xml:space="preserve">einafter </w:t>
      </w:r>
      <w:r w:rsidDel="00000000" w:rsidR="00000000" w:rsidRPr="00000000">
        <w:rPr>
          <w:color w:val="4b4b4f"/>
          <w:rtl w:val="0"/>
        </w:rPr>
        <w:t xml:space="preserve">called </w:t>
      </w:r>
      <w:r w:rsidDel="00000000" w:rsidR="00000000" w:rsidRPr="00000000">
        <w:rPr>
          <w:color w:val="605e62"/>
          <w:rtl w:val="0"/>
        </w:rPr>
        <w:t xml:space="preserve">"the </w:t>
      </w:r>
      <w:r w:rsidDel="00000000" w:rsidR="00000000" w:rsidRPr="00000000">
        <w:rPr>
          <w:color w:val="4b4b4f"/>
          <w:rtl w:val="0"/>
        </w:rPr>
        <w:t xml:space="preserve">Institute</w:t>
      </w:r>
      <w:r w:rsidDel="00000000" w:rsidR="00000000" w:rsidRPr="00000000">
        <w:rPr>
          <w:color w:val="727275"/>
          <w:rtl w:val="0"/>
        </w:rPr>
        <w:t xml:space="preserve">" </w:t>
      </w:r>
      <w:r w:rsidDel="00000000" w:rsidR="00000000" w:rsidRPr="00000000">
        <w:rPr>
          <w:color w:val="4b4b4f"/>
          <w:rtl w:val="0"/>
        </w:rPr>
        <w:t xml:space="preserve">which expression shall mean and include its successors and assignees) in the sum of Rs . </w:t>
      </w:r>
      <w:r w:rsidDel="00000000" w:rsidR="00000000" w:rsidRPr="00000000">
        <w:rPr>
          <w:color w:val="727275"/>
          <w:rtl w:val="0"/>
        </w:rPr>
        <w:t xml:space="preserve">..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../</w:t>
      </w:r>
      <w:r w:rsidDel="00000000" w:rsidR="00000000" w:rsidRPr="00000000">
        <w:rPr>
          <w:color w:val="3a383b"/>
          <w:rtl w:val="0"/>
        </w:rPr>
        <w:t xml:space="preserve">- </w:t>
      </w:r>
      <w:r w:rsidDel="00000000" w:rsidR="00000000" w:rsidRPr="00000000">
        <w:rPr>
          <w:color w:val="605e62"/>
          <w:rtl w:val="0"/>
        </w:rPr>
        <w:t xml:space="preserve">(Rupees (in </w:t>
      </w:r>
      <w:r w:rsidDel="00000000" w:rsidR="00000000" w:rsidRPr="00000000">
        <w:rPr>
          <w:color w:val="4b4b4f"/>
          <w:rtl w:val="0"/>
        </w:rPr>
        <w:t xml:space="preserve">words</w:t>
      </w:r>
      <w:r w:rsidDel="00000000" w:rsidR="00000000" w:rsidRPr="00000000">
        <w:rPr>
          <w:color w:val="727275"/>
          <w:rtl w:val="0"/>
        </w:rPr>
        <w:t xml:space="preserve">) </w:t>
      </w:r>
      <w:r w:rsidDel="00000000" w:rsidR="00000000" w:rsidRPr="00000000">
        <w:rPr>
          <w:color w:val="4b4b4f"/>
          <w:rtl w:val="0"/>
        </w:rPr>
        <w:t xml:space="preserve">only) as hereinafter specified and all cost between attorney and client and all charges and </w:t>
      </w:r>
      <w:r w:rsidDel="00000000" w:rsidR="00000000" w:rsidRPr="00000000">
        <w:rPr>
          <w:color w:val="3a383b"/>
          <w:rtl w:val="0"/>
        </w:rPr>
        <w:t xml:space="preserve">expenses </w:t>
      </w:r>
      <w:r w:rsidDel="00000000" w:rsidR="00000000" w:rsidRPr="00000000">
        <w:rPr>
          <w:color w:val="4b4b4f"/>
          <w:rtl w:val="0"/>
        </w:rPr>
        <w:t xml:space="preserve">that shall or may have been incurred by or occasioned to the institute to be paid to the Institute FOR WHICH PAYMENT to be well and truly made I hereby bind myself, my heirs, executors </w:t>
      </w:r>
      <w:r w:rsidDel="00000000" w:rsidR="00000000" w:rsidRPr="00000000">
        <w:rPr>
          <w:color w:val="727275"/>
          <w:rtl w:val="0"/>
        </w:rPr>
        <w:t xml:space="preserve">, </w:t>
      </w:r>
      <w:r w:rsidDel="00000000" w:rsidR="00000000" w:rsidRPr="00000000">
        <w:rPr>
          <w:color w:val="4b4b4f"/>
          <w:rtl w:val="0"/>
        </w:rPr>
        <w:t xml:space="preserve">administrators and representatives firmly by these presents. In acceptance of </w:t>
      </w:r>
      <w:r w:rsidDel="00000000" w:rsidR="00000000" w:rsidRPr="00000000">
        <w:rPr>
          <w:color w:val="3a383b"/>
          <w:rtl w:val="0"/>
        </w:rPr>
        <w:t xml:space="preserve">these </w:t>
      </w:r>
      <w:r w:rsidDel="00000000" w:rsidR="00000000" w:rsidRPr="00000000">
        <w:rPr>
          <w:color w:val="4b4b4f"/>
          <w:rtl w:val="0"/>
        </w:rPr>
        <w:t xml:space="preserve">conditions, I set my hand to this surety bond on this </w:t>
      </w:r>
      <w:r w:rsidDel="00000000" w:rsidR="00000000" w:rsidRPr="00000000">
        <w:rPr>
          <w:color w:val="727275"/>
          <w:rtl w:val="0"/>
        </w:rPr>
        <w:t xml:space="preserve">. . . . </w:t>
      </w:r>
      <w:r w:rsidDel="00000000" w:rsidR="00000000" w:rsidRPr="00000000">
        <w:rPr>
          <w:color w:val="4b4b4f"/>
          <w:rtl w:val="0"/>
        </w:rPr>
        <w:t xml:space="preserve">..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day </w:t>
      </w:r>
      <w:r w:rsidDel="00000000" w:rsidR="00000000" w:rsidRPr="00000000">
        <w:rPr>
          <w:color w:val="4b4b4f"/>
          <w:rtl w:val="0"/>
        </w:rPr>
        <w:t xml:space="preserve">of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color w:val="3a383b"/>
          <w:rtl w:val="0"/>
        </w:rPr>
        <w:t xml:space="preserve">. 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.</w:t>
      </w:r>
      <w:r w:rsidDel="00000000" w:rsidR="00000000" w:rsidRPr="00000000">
        <w:rPr>
          <w:color w:val="4b4b4f"/>
          <w:rtl w:val="0"/>
        </w:rPr>
        <w:t xml:space="preserve">(month) two thousand and .. ... </w:t>
      </w:r>
      <w:r w:rsidDel="00000000" w:rsidR="00000000" w:rsidRPr="00000000">
        <w:rPr>
          <w:color w:val="605e62"/>
          <w:rtl w:val="0"/>
        </w:rPr>
        <w:t xml:space="preserve">(</w:t>
      </w:r>
      <w:r w:rsidDel="00000000" w:rsidR="00000000" w:rsidRPr="00000000">
        <w:rPr>
          <w:color w:val="4b4b4f"/>
          <w:rtl w:val="0"/>
        </w:rPr>
        <w:t xml:space="preserve">. . .</w:t>
      </w:r>
      <w:r w:rsidDel="00000000" w:rsidR="00000000" w:rsidRPr="00000000">
        <w:rPr>
          <w:color w:val="727275"/>
          <w:rtl w:val="0"/>
        </w:rPr>
        <w:t xml:space="preserve">./. </w:t>
      </w:r>
      <w:r w:rsidDel="00000000" w:rsidR="00000000" w:rsidRPr="00000000">
        <w:rPr>
          <w:color w:val="605e62"/>
          <w:rtl w:val="0"/>
        </w:rPr>
        <w:t xml:space="preserve">..</w:t>
      </w:r>
      <w:r w:rsidDel="00000000" w:rsidR="00000000" w:rsidRPr="00000000">
        <w:rPr>
          <w:color w:val="727275"/>
          <w:rtl w:val="0"/>
        </w:rPr>
        <w:t xml:space="preserve">../.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..</w:t>
      </w:r>
      <w:r w:rsidDel="00000000" w:rsidR="00000000" w:rsidRPr="00000000">
        <w:rPr>
          <w:color w:val="4b4b4f"/>
          <w:rtl w:val="0"/>
        </w:rPr>
        <w:t xml:space="preserve">.</w:t>
      </w:r>
      <w:r w:rsidDel="00000000" w:rsidR="00000000" w:rsidRPr="00000000">
        <w:rPr>
          <w:color w:val="605e62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color w:val="4b4b4f"/>
          <w:rtl w:val="0"/>
        </w:rPr>
        <w:t xml:space="preserve">WHEREAS </w:t>
      </w:r>
      <w:r w:rsidDel="00000000" w:rsidR="00000000" w:rsidRPr="00000000">
        <w:rPr>
          <w:color w:val="3a383b"/>
          <w:rtl w:val="0"/>
        </w:rPr>
        <w:t xml:space="preserve">the </w:t>
      </w:r>
      <w:r w:rsidDel="00000000" w:rsidR="00000000" w:rsidRPr="00000000">
        <w:rPr>
          <w:color w:val="4b4b4f"/>
          <w:rtl w:val="0"/>
        </w:rPr>
        <w:t xml:space="preserve">Institute has agreed to grant to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605e62"/>
          <w:rtl w:val="0"/>
        </w:rPr>
        <w:t xml:space="preserve">. ..</w:t>
      </w:r>
      <w:r w:rsidDel="00000000" w:rsidR="00000000" w:rsidRPr="00000000">
        <w:rPr>
          <w:color w:val="3a383b"/>
          <w:rtl w:val="0"/>
        </w:rPr>
        <w:t xml:space="preserve">.</w:t>
      </w:r>
      <w:r w:rsidDel="00000000" w:rsidR="00000000" w:rsidRPr="00000000">
        <w:rPr>
          <w:color w:val="4b4b4f"/>
          <w:rtl w:val="0"/>
        </w:rPr>
        <w:t xml:space="preserve">(name of the student) </w:t>
      </w:r>
      <w:r w:rsidDel="00000000" w:rsidR="00000000" w:rsidRPr="00000000">
        <w:rPr>
          <w:color w:val="605e62"/>
          <w:rtl w:val="0"/>
        </w:rPr>
        <w:t xml:space="preserve">son/daughter </w:t>
      </w:r>
      <w:r w:rsidDel="00000000" w:rsidR="00000000" w:rsidRPr="00000000">
        <w:rPr>
          <w:color w:val="4b4b4f"/>
          <w:rtl w:val="0"/>
        </w:rPr>
        <w:t xml:space="preserve">of</w:t>
      </w:r>
    </w:p>
    <w:p w:rsidR="00000000" w:rsidDel="00000000" w:rsidP="00000000" w:rsidRDefault="00000000" w:rsidRPr="00000000">
      <w:pPr>
        <w:spacing w:line="247.2" w:lineRule="auto"/>
        <w:contextualSpacing w:val="0"/>
        <w:jc w:val="both"/>
      </w:pP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a resident of (permanent residential </w:t>
      </w:r>
      <w:r w:rsidDel="00000000" w:rsidR="00000000" w:rsidRPr="00000000">
        <w:rPr>
          <w:color w:val="605e62"/>
          <w:rtl w:val="0"/>
        </w:rPr>
        <w:t xml:space="preserve">address) </w:t>
      </w:r>
      <w:r w:rsidDel="00000000" w:rsidR="00000000" w:rsidRPr="00000000">
        <w:rPr>
          <w:color w:val="727275"/>
          <w:rtl w:val="0"/>
        </w:rPr>
        <w:t xml:space="preserve">.. . . . </w:t>
      </w:r>
      <w:r w:rsidDel="00000000" w:rsidR="00000000" w:rsidRPr="00000000">
        <w:rPr>
          <w:color w:val="4b4b4f"/>
          <w:rtl w:val="0"/>
        </w:rPr>
        <w:t xml:space="preserve">. ..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.. . . .. . . . . . . </w:t>
      </w:r>
      <w:r w:rsidDel="00000000" w:rsidR="00000000" w:rsidRPr="00000000">
        <w:rPr>
          <w:color w:val="727275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. ....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.. . .. . . </w:t>
      </w:r>
      <w:r w:rsidDel="00000000" w:rsidR="00000000" w:rsidRPr="00000000">
        <w:rPr>
          <w:color w:val="727275"/>
          <w:rtl w:val="0"/>
        </w:rPr>
        <w:t xml:space="preserve">. . . . . ..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 . . . . . . .. . . . ....... .</w:t>
      </w:r>
      <w:r w:rsidDel="00000000" w:rsidR="00000000" w:rsidRPr="00000000">
        <w:rPr>
          <w:color w:val="4b4b4f"/>
          <w:rtl w:val="0"/>
        </w:rPr>
        <w:t xml:space="preserve">.in the district of</w:t>
      </w:r>
    </w:p>
    <w:p w:rsidR="00000000" w:rsidDel="00000000" w:rsidP="00000000" w:rsidRDefault="00000000" w:rsidRPr="00000000">
      <w:pPr>
        <w:spacing w:line="247.2" w:lineRule="auto"/>
        <w:contextualSpacing w:val="0"/>
        <w:jc w:val="both"/>
      </w:pP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2d2321"/>
          <w:rtl w:val="0"/>
        </w:rPr>
        <w:t xml:space="preserve">.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at present a </w:t>
      </w:r>
      <w:r w:rsidDel="00000000" w:rsidR="00000000" w:rsidRPr="00000000">
        <w:rPr>
          <w:color w:val="605e62"/>
          <w:rtl w:val="0"/>
        </w:rPr>
        <w:t xml:space="preserve">student </w:t>
      </w:r>
      <w:r w:rsidDel="00000000" w:rsidR="00000000" w:rsidRPr="00000000">
        <w:rPr>
          <w:color w:val="4b4b4f"/>
          <w:rtl w:val="0"/>
        </w:rPr>
        <w:t xml:space="preserve">in the department of </w:t>
      </w:r>
      <w:r w:rsidDel="00000000" w:rsidR="00000000" w:rsidRPr="00000000">
        <w:rPr>
          <w:color w:val="727275"/>
          <w:rtl w:val="0"/>
        </w:rPr>
        <w:t xml:space="preserve">. . . .. </w:t>
      </w:r>
      <w:r w:rsidDel="00000000" w:rsidR="00000000" w:rsidRPr="00000000">
        <w:rPr>
          <w:color w:val="4b4b4f"/>
          <w:rtl w:val="0"/>
        </w:rPr>
        <w:t xml:space="preserve">. . . . . ..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 . . . . 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</w:t>
      </w:r>
      <w:r w:rsidDel="00000000" w:rsidR="00000000" w:rsidRPr="00000000">
        <w:rPr>
          <w:color w:val="605e62"/>
          <w:rtl w:val="0"/>
        </w:rPr>
        <w:t xml:space="preserve">, </w:t>
      </w:r>
      <w:r w:rsidDel="00000000" w:rsidR="00000000" w:rsidRPr="00000000">
        <w:rPr>
          <w:color w:val="4b4b4f"/>
          <w:rtl w:val="0"/>
        </w:rPr>
        <w:t xml:space="preserve">Indian Institute of Science</w:t>
      </w:r>
      <w:r w:rsidDel="00000000" w:rsidR="00000000" w:rsidRPr="00000000">
        <w:rPr>
          <w:color w:val="727275"/>
          <w:rtl w:val="0"/>
        </w:rPr>
        <w:t xml:space="preserve">, </w:t>
      </w:r>
      <w:r w:rsidDel="00000000" w:rsidR="00000000" w:rsidRPr="00000000">
        <w:rPr>
          <w:color w:val="3a383b"/>
          <w:rtl w:val="0"/>
        </w:rPr>
        <w:t xml:space="preserve">Bangalore </w:t>
      </w:r>
      <w:r w:rsidDel="00000000" w:rsidR="00000000" w:rsidRPr="00000000">
        <w:rPr>
          <w:color w:val="4b4b4f"/>
          <w:rtl w:val="0"/>
        </w:rPr>
        <w:t xml:space="preserve">560 012 </w:t>
      </w:r>
      <w:r w:rsidDel="00000000" w:rsidR="00000000" w:rsidRPr="00000000">
        <w:rPr>
          <w:color w:val="605e62"/>
          <w:rtl w:val="0"/>
        </w:rPr>
        <w:t xml:space="preserve">(hereinafter </w:t>
      </w:r>
      <w:r w:rsidDel="00000000" w:rsidR="00000000" w:rsidRPr="00000000">
        <w:rPr>
          <w:color w:val="4b4b4f"/>
          <w:rtl w:val="0"/>
        </w:rPr>
        <w:t xml:space="preserve">called </w:t>
      </w:r>
      <w:r w:rsidDel="00000000" w:rsidR="00000000" w:rsidRPr="00000000">
        <w:rPr>
          <w:color w:val="727275"/>
          <w:rtl w:val="0"/>
        </w:rPr>
        <w:t xml:space="preserve">"</w:t>
      </w:r>
      <w:r w:rsidDel="00000000" w:rsidR="00000000" w:rsidRPr="00000000">
        <w:rPr>
          <w:color w:val="4b4b4f"/>
          <w:rtl w:val="0"/>
        </w:rPr>
        <w:t xml:space="preserve">the borrower") </w:t>
      </w:r>
      <w:r w:rsidDel="00000000" w:rsidR="00000000" w:rsidRPr="00000000">
        <w:rPr>
          <w:color w:val="605e62"/>
          <w:rtl w:val="0"/>
        </w:rPr>
        <w:t xml:space="preserve">at the borrower's </w:t>
      </w:r>
      <w:r w:rsidDel="00000000" w:rsidR="00000000" w:rsidRPr="00000000">
        <w:rPr>
          <w:color w:val="4b4b4f"/>
          <w:rtl w:val="0"/>
        </w:rPr>
        <w:t xml:space="preserve">own request an advance </w:t>
      </w:r>
      <w:r w:rsidDel="00000000" w:rsidR="00000000" w:rsidRPr="00000000">
        <w:rPr>
          <w:color w:val="605e62"/>
          <w:rtl w:val="0"/>
        </w:rPr>
        <w:t xml:space="preserve">of </w:t>
      </w:r>
      <w:r w:rsidDel="00000000" w:rsidR="00000000" w:rsidRPr="00000000">
        <w:rPr>
          <w:color w:val="4b4b4f"/>
          <w:rtl w:val="0"/>
        </w:rPr>
        <w:t xml:space="preserve">Rs </w:t>
      </w:r>
      <w:r w:rsidDel="00000000" w:rsidR="00000000" w:rsidRPr="00000000">
        <w:rPr>
          <w:color w:val="727275"/>
          <w:rtl w:val="0"/>
        </w:rPr>
        <w:t xml:space="preserve">.... . 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./</w:t>
      </w:r>
      <w:r w:rsidDel="00000000" w:rsidR="00000000" w:rsidRPr="00000000">
        <w:rPr>
          <w:color w:val="3a383b"/>
          <w:rtl w:val="0"/>
        </w:rPr>
        <w:t xml:space="preserve">- </w:t>
      </w:r>
      <w:r w:rsidDel="00000000" w:rsidR="00000000" w:rsidRPr="00000000">
        <w:rPr>
          <w:color w:val="605e62"/>
          <w:rtl w:val="0"/>
        </w:rPr>
        <w:t xml:space="preserve">(Rupees </w:t>
      </w:r>
      <w:r w:rsidDel="00000000" w:rsidR="00000000" w:rsidRPr="00000000">
        <w:rPr>
          <w:color w:val="4b4b4f"/>
          <w:rtl w:val="0"/>
        </w:rPr>
        <w:t xml:space="preserve">. . . . .. . . . ..</w:t>
      </w:r>
      <w:r w:rsidDel="00000000" w:rsidR="00000000" w:rsidRPr="00000000">
        <w:rPr>
          <w:color w:val="727275"/>
          <w:rtl w:val="0"/>
        </w:rPr>
        <w:t xml:space="preserve">) </w:t>
      </w:r>
      <w:r w:rsidDel="00000000" w:rsidR="00000000" w:rsidRPr="00000000">
        <w:rPr>
          <w:color w:val="605e62"/>
          <w:rtl w:val="0"/>
        </w:rPr>
        <w:t xml:space="preserve">(in words) </w:t>
      </w:r>
      <w:r w:rsidDel="00000000" w:rsidR="00000000" w:rsidRPr="00000000">
        <w:rPr>
          <w:color w:val="4b4b4f"/>
          <w:rtl w:val="0"/>
        </w:rPr>
        <w:t xml:space="preserve">for the purpose of attending the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.. . </w:t>
      </w:r>
      <w:r w:rsidDel="00000000" w:rsidR="00000000" w:rsidRPr="00000000">
        <w:rPr>
          <w:color w:val="3a383b"/>
          <w:rtl w:val="0"/>
        </w:rPr>
        <w:t xml:space="preserve">. . . .. . 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605e62"/>
          <w:rtl w:val="0"/>
        </w:rPr>
        <w:t xml:space="preserve">. . ..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.. . </w:t>
      </w:r>
      <w:r w:rsidDel="00000000" w:rsidR="00000000" w:rsidRPr="00000000">
        <w:rPr>
          <w:color w:val="4b4b4f"/>
          <w:rtl w:val="0"/>
        </w:rPr>
        <w:t xml:space="preserve">.</w:t>
      </w:r>
      <w:r w:rsidDel="00000000" w:rsidR="00000000" w:rsidRPr="00000000">
        <w:rPr>
          <w:color w:val="605e62"/>
          <w:rtl w:val="0"/>
        </w:rPr>
        <w:t xml:space="preserve">(mention </w:t>
      </w:r>
      <w:r w:rsidDel="00000000" w:rsidR="00000000" w:rsidRPr="00000000">
        <w:rPr>
          <w:color w:val="4b4b4f"/>
          <w:rtl w:val="0"/>
        </w:rPr>
        <w:t xml:space="preserve">the name of the conference</w:t>
      </w:r>
      <w:r w:rsidDel="00000000" w:rsidR="00000000" w:rsidRPr="00000000">
        <w:rPr>
          <w:color w:val="727275"/>
          <w:rtl w:val="0"/>
        </w:rPr>
        <w:t xml:space="preserve">, </w:t>
      </w:r>
      <w:r w:rsidDel="00000000" w:rsidR="00000000" w:rsidRPr="00000000">
        <w:rPr>
          <w:color w:val="4b4b4f"/>
          <w:rtl w:val="0"/>
        </w:rPr>
        <w:t xml:space="preserve">place where it is being held and the date when it is proposed to be held), </w:t>
      </w:r>
      <w:r w:rsidDel="00000000" w:rsidR="00000000" w:rsidRPr="00000000">
        <w:rPr>
          <w:color w:val="605e62"/>
          <w:rtl w:val="0"/>
        </w:rPr>
        <w:t xml:space="preserve">AND </w:t>
      </w:r>
      <w:r w:rsidDel="00000000" w:rsidR="00000000" w:rsidRPr="00000000">
        <w:rPr>
          <w:color w:val="4b4b4f"/>
          <w:rtl w:val="0"/>
        </w:rPr>
        <w:t xml:space="preserve">WHEREAS THE BORROWER has undertaken to repay the said amount in the manner prescribed by the Institute or on so much thereof as shall for the time being </w:t>
      </w:r>
      <w:r w:rsidDel="00000000" w:rsidR="00000000" w:rsidRPr="00000000">
        <w:rPr>
          <w:color w:val="605e62"/>
          <w:rtl w:val="0"/>
        </w:rPr>
        <w:t xml:space="preserve">remain </w:t>
      </w:r>
      <w:r w:rsidDel="00000000" w:rsidR="00000000" w:rsidRPr="00000000">
        <w:rPr>
          <w:color w:val="4b4b4f"/>
          <w:rtl w:val="0"/>
        </w:rPr>
        <w:t xml:space="preserve">due and unpaid.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7.2" w:lineRule="auto"/>
        <w:contextualSpacing w:val="0"/>
        <w:jc w:val="both"/>
      </w:pPr>
      <w:r w:rsidDel="00000000" w:rsidR="00000000" w:rsidRPr="00000000">
        <w:rPr>
          <w:color w:val="4b4b4f"/>
          <w:rtl w:val="0"/>
        </w:rPr>
        <w:t xml:space="preserve">AND WHEREAS in consideration of the Institute having agreed to grant the aforesaid advance to the Borrower the Surety has agreed to execute the above bond with such condition as </w:t>
      </w:r>
      <w:r w:rsidDel="00000000" w:rsidR="00000000" w:rsidRPr="00000000">
        <w:rPr>
          <w:color w:val="3a383b"/>
          <w:rtl w:val="0"/>
        </w:rPr>
        <w:t xml:space="preserve">hereunder </w:t>
      </w:r>
      <w:r w:rsidDel="00000000" w:rsidR="00000000" w:rsidRPr="00000000">
        <w:rPr>
          <w:color w:val="4b4b4f"/>
          <w:rtl w:val="0"/>
        </w:rPr>
        <w:t xml:space="preserve">written.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color w:val="605e62"/>
          <w:rtl w:val="0"/>
        </w:rPr>
        <w:t xml:space="preserve">NOW </w:t>
      </w:r>
      <w:r w:rsidDel="00000000" w:rsidR="00000000" w:rsidRPr="00000000">
        <w:rPr>
          <w:color w:val="4b4b4f"/>
          <w:rtl w:val="0"/>
        </w:rPr>
        <w:t xml:space="preserve">THE CONDITION OF THE ABOVE WRITTEN BOND </w:t>
      </w:r>
      <w:r w:rsidDel="00000000" w:rsidR="00000000" w:rsidRPr="00000000">
        <w:rPr>
          <w:color w:val="605e62"/>
          <w:rtl w:val="0"/>
        </w:rPr>
        <w:t xml:space="preserve">is </w:t>
      </w:r>
      <w:r w:rsidDel="00000000" w:rsidR="00000000" w:rsidRPr="00000000">
        <w:rPr>
          <w:color w:val="4b4b4f"/>
          <w:rtl w:val="0"/>
        </w:rPr>
        <w:t xml:space="preserve">that if </w:t>
      </w:r>
      <w:r w:rsidDel="00000000" w:rsidR="00000000" w:rsidRPr="00000000">
        <w:rPr>
          <w:color w:val="605e62"/>
          <w:rtl w:val="0"/>
        </w:rPr>
        <w:t xml:space="preserve">the </w:t>
      </w:r>
      <w:r w:rsidDel="00000000" w:rsidR="00000000" w:rsidRPr="00000000">
        <w:rPr>
          <w:color w:val="4b4b4f"/>
          <w:rtl w:val="0"/>
        </w:rPr>
        <w:t xml:space="preserve">said</w:t>
      </w:r>
    </w:p>
    <w:p w:rsidR="00000000" w:rsidDel="00000000" w:rsidP="00000000" w:rsidRDefault="00000000" w:rsidRPr="00000000">
      <w:pPr>
        <w:spacing w:line="247.2" w:lineRule="auto"/>
        <w:contextualSpacing w:val="0"/>
        <w:jc w:val="both"/>
      </w:pPr>
      <w:r w:rsidDel="00000000" w:rsidR="00000000" w:rsidRPr="00000000">
        <w:rPr>
          <w:color w:val="4b4b4f"/>
          <w:rtl w:val="0"/>
        </w:rPr>
        <w:t xml:space="preserve">Borrower shall, while employed in the said institute DULY and regularly pay or cause to be paid to the </w:t>
      </w:r>
      <w:r w:rsidDel="00000000" w:rsidR="00000000" w:rsidRPr="00000000">
        <w:rPr>
          <w:color w:val="3a383b"/>
          <w:rtl w:val="0"/>
        </w:rPr>
        <w:t xml:space="preserve">Institute </w:t>
      </w:r>
      <w:r w:rsidDel="00000000" w:rsidR="00000000" w:rsidRPr="00000000">
        <w:rPr>
          <w:color w:val="4b4b4f"/>
          <w:rtl w:val="0"/>
        </w:rPr>
        <w:t xml:space="preserve">the amount of the aforesaid advance owing to </w:t>
      </w:r>
      <w:r w:rsidDel="00000000" w:rsidR="00000000" w:rsidRPr="00000000">
        <w:rPr>
          <w:color w:val="727275"/>
          <w:rtl w:val="0"/>
        </w:rPr>
        <w:t xml:space="preserve">·</w:t>
      </w:r>
      <w:r w:rsidDel="00000000" w:rsidR="00000000" w:rsidRPr="00000000">
        <w:rPr>
          <w:color w:val="4b4b4f"/>
          <w:rtl w:val="0"/>
        </w:rPr>
        <w:t xml:space="preserve">the Institute </w:t>
      </w:r>
      <w:r w:rsidDel="00000000" w:rsidR="00000000" w:rsidRPr="00000000">
        <w:rPr>
          <w:color w:val="605e62"/>
          <w:rtl w:val="0"/>
        </w:rPr>
        <w:t xml:space="preserve">in </w:t>
      </w:r>
      <w:r w:rsidDel="00000000" w:rsidR="00000000" w:rsidRPr="00000000">
        <w:rPr>
          <w:color w:val="4b4b4f"/>
          <w:rtl w:val="0"/>
        </w:rPr>
        <w:t xml:space="preserve">the </w:t>
      </w:r>
      <w:r w:rsidDel="00000000" w:rsidR="00000000" w:rsidRPr="00000000">
        <w:rPr>
          <w:color w:val="605e62"/>
          <w:rtl w:val="0"/>
        </w:rPr>
        <w:t xml:space="preserve">aforesaid </w:t>
      </w:r>
      <w:r w:rsidDel="00000000" w:rsidR="00000000" w:rsidRPr="00000000">
        <w:rPr>
          <w:color w:val="4b4b4f"/>
          <w:rtl w:val="0"/>
        </w:rPr>
        <w:t xml:space="preserve">manner thereon or on </w:t>
      </w:r>
      <w:r w:rsidDel="00000000" w:rsidR="00000000" w:rsidRPr="00000000">
        <w:rPr>
          <w:color w:val="605e62"/>
          <w:rtl w:val="0"/>
        </w:rPr>
        <w:t xml:space="preserve">so </w:t>
      </w:r>
      <w:r w:rsidDel="00000000" w:rsidR="00000000" w:rsidRPr="00000000">
        <w:rPr>
          <w:color w:val="4b4b4f"/>
          <w:rtl w:val="0"/>
        </w:rPr>
        <w:t xml:space="preserve">much thereof as shall </w:t>
      </w:r>
      <w:r w:rsidDel="00000000" w:rsidR="00000000" w:rsidRPr="00000000">
        <w:rPr>
          <w:color w:val="605e62"/>
          <w:rtl w:val="0"/>
        </w:rPr>
        <w:t xml:space="preserve">for </w:t>
      </w:r>
      <w:r w:rsidDel="00000000" w:rsidR="00000000" w:rsidRPr="00000000">
        <w:rPr>
          <w:color w:val="4b4b4f"/>
          <w:rtl w:val="0"/>
        </w:rPr>
        <w:t xml:space="preserve">the time being remain due to and unpaid until the said sum of Rs . . . . . </w:t>
      </w:r>
      <w:r w:rsidDel="00000000" w:rsidR="00000000" w:rsidRPr="00000000">
        <w:rPr>
          <w:color w:val="727275"/>
          <w:rtl w:val="0"/>
        </w:rPr>
        <w:t xml:space="preserve">../</w:t>
      </w:r>
      <w:r w:rsidDel="00000000" w:rsidR="00000000" w:rsidRPr="00000000">
        <w:rPr>
          <w:color w:val="3a383b"/>
          <w:rtl w:val="0"/>
        </w:rPr>
        <w:t xml:space="preserve">- </w:t>
      </w:r>
      <w:r w:rsidDel="00000000" w:rsidR="00000000" w:rsidRPr="00000000">
        <w:rPr>
          <w:color w:val="605e62"/>
          <w:rtl w:val="0"/>
        </w:rPr>
        <w:t xml:space="preserve">(Rupees . . 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</w:t>
      </w:r>
      <w:r w:rsidDel="00000000" w:rsidR="00000000" w:rsidRPr="00000000">
        <w:rPr>
          <w:color w:val="3a383b"/>
          <w:rtl w:val="0"/>
        </w:rPr>
        <w:t xml:space="preserve">. .</w:t>
      </w:r>
      <w:r w:rsidDel="00000000" w:rsidR="00000000" w:rsidRPr="00000000">
        <w:rPr>
          <w:color w:val="4b4b4f"/>
          <w:rtl w:val="0"/>
        </w:rPr>
        <w:t xml:space="preserve">.</w:t>
      </w:r>
    </w:p>
    <w:p w:rsidR="00000000" w:rsidDel="00000000" w:rsidP="00000000" w:rsidRDefault="00000000" w:rsidRPr="00000000">
      <w:pPr>
        <w:spacing w:line="249.60000000000002" w:lineRule="auto"/>
        <w:contextualSpacing w:val="0"/>
        <w:jc w:val="both"/>
      </w:pP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</w:t>
      </w:r>
      <w:r w:rsidDel="00000000" w:rsidR="00000000" w:rsidRPr="00000000">
        <w:rPr>
          <w:color w:val="605e62"/>
          <w:rtl w:val="0"/>
        </w:rPr>
        <w:t xml:space="preserve">. . 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3a383b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</w:t>
      </w:r>
      <w:r w:rsidDel="00000000" w:rsidR="00000000" w:rsidRPr="00000000">
        <w:rPr>
          <w:color w:val="3a383b"/>
          <w:rtl w:val="0"/>
        </w:rPr>
        <w:t xml:space="preserve">. .</w:t>
      </w:r>
      <w:r w:rsidDel="00000000" w:rsidR="00000000" w:rsidRPr="00000000">
        <w:rPr>
          <w:color w:val="4b4b4f"/>
          <w:rtl w:val="0"/>
        </w:rPr>
        <w:t xml:space="preserve">only) </w:t>
      </w:r>
      <w:r w:rsidDel="00000000" w:rsidR="00000000" w:rsidRPr="00000000">
        <w:rPr>
          <w:color w:val="605e62"/>
          <w:rtl w:val="0"/>
        </w:rPr>
        <w:t xml:space="preserve">(in </w:t>
      </w:r>
      <w:r w:rsidDel="00000000" w:rsidR="00000000" w:rsidRPr="00000000">
        <w:rPr>
          <w:color w:val="4b4b4f"/>
          <w:rtl w:val="0"/>
        </w:rPr>
        <w:t xml:space="preserve">words) shall be duly paid, then this bond shall be </w:t>
      </w:r>
      <w:r w:rsidDel="00000000" w:rsidR="00000000" w:rsidRPr="00000000">
        <w:rPr>
          <w:color w:val="605e62"/>
          <w:rtl w:val="0"/>
        </w:rPr>
        <w:t xml:space="preserve">void, </w:t>
      </w:r>
      <w:r w:rsidDel="00000000" w:rsidR="00000000" w:rsidRPr="00000000">
        <w:rPr>
          <w:color w:val="4b4b4f"/>
          <w:rtl w:val="0"/>
        </w:rPr>
        <w:t xml:space="preserve">otherwise the same shall be and remain in full force and </w:t>
      </w:r>
      <w:r w:rsidDel="00000000" w:rsidR="00000000" w:rsidRPr="00000000">
        <w:rPr>
          <w:color w:val="605e62"/>
          <w:rtl w:val="0"/>
        </w:rPr>
        <w:t xml:space="preserve">virtue.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4.8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4.8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4.8" w:lineRule="auto"/>
        <w:contextualSpacing w:val="0"/>
        <w:jc w:val="both"/>
      </w:pPr>
      <w:r w:rsidDel="00000000" w:rsidR="00000000" w:rsidRPr="00000000">
        <w:rPr>
          <w:color w:val="4b4b4f"/>
          <w:rtl w:val="0"/>
        </w:rPr>
        <w:t xml:space="preserve">BUT SO NEVERTHELESS that if the Borrower shall </w:t>
      </w:r>
      <w:r w:rsidDel="00000000" w:rsidR="00000000" w:rsidRPr="00000000">
        <w:rPr>
          <w:color w:val="3a383b"/>
          <w:rtl w:val="0"/>
        </w:rPr>
        <w:t xml:space="preserve">die </w:t>
      </w:r>
      <w:r w:rsidDel="00000000" w:rsidR="00000000" w:rsidRPr="00000000">
        <w:rPr>
          <w:color w:val="4b4b4f"/>
          <w:rtl w:val="0"/>
        </w:rPr>
        <w:t xml:space="preserve">or become insolvent or </w:t>
      </w:r>
      <w:r w:rsidDel="00000000" w:rsidR="00000000" w:rsidRPr="00000000">
        <w:rPr>
          <w:color w:val="605e62"/>
          <w:rtl w:val="0"/>
        </w:rPr>
        <w:t xml:space="preserve">at any time </w:t>
      </w:r>
      <w:r w:rsidDel="00000000" w:rsidR="00000000" w:rsidRPr="00000000">
        <w:rPr>
          <w:color w:val="4b4b4f"/>
          <w:rtl w:val="0"/>
        </w:rPr>
        <w:t xml:space="preserve">cease to be in the </w:t>
      </w:r>
      <w:r w:rsidDel="00000000" w:rsidR="00000000" w:rsidRPr="00000000">
        <w:rPr>
          <w:color w:val="605e62"/>
          <w:rtl w:val="0"/>
        </w:rPr>
        <w:t xml:space="preserve">service </w:t>
      </w:r>
      <w:r w:rsidDel="00000000" w:rsidR="00000000" w:rsidRPr="00000000">
        <w:rPr>
          <w:color w:val="4b4b4f"/>
          <w:rtl w:val="0"/>
        </w:rPr>
        <w:t xml:space="preserve">of the Institute </w:t>
      </w:r>
      <w:r w:rsidDel="00000000" w:rsidR="00000000" w:rsidRPr="00000000">
        <w:rPr>
          <w:color w:val="727275"/>
          <w:rtl w:val="0"/>
        </w:rPr>
        <w:t xml:space="preserve">, </w:t>
      </w:r>
      <w:r w:rsidDel="00000000" w:rsidR="00000000" w:rsidRPr="00000000">
        <w:rPr>
          <w:color w:val="4b4b4f"/>
          <w:rtl w:val="0"/>
        </w:rPr>
        <w:t xml:space="preserve">the whole or so much of the </w:t>
      </w:r>
      <w:r w:rsidDel="00000000" w:rsidR="00000000" w:rsidRPr="00000000">
        <w:rPr>
          <w:color w:val="605e62"/>
          <w:rtl w:val="0"/>
        </w:rPr>
        <w:t xml:space="preserve">said </w:t>
      </w:r>
      <w:r w:rsidDel="00000000" w:rsidR="00000000" w:rsidRPr="00000000">
        <w:rPr>
          <w:color w:val="4b4b4f"/>
          <w:rtl w:val="0"/>
        </w:rPr>
        <w:t xml:space="preserve">sum </w:t>
      </w:r>
      <w:r w:rsidDel="00000000" w:rsidR="00000000" w:rsidRPr="00000000">
        <w:rPr>
          <w:color w:val="605e62"/>
          <w:rtl w:val="0"/>
        </w:rPr>
        <w:t xml:space="preserve">of </w:t>
      </w:r>
      <w:r w:rsidDel="00000000" w:rsidR="00000000" w:rsidRPr="00000000">
        <w:rPr>
          <w:color w:val="4b4b4f"/>
          <w:sz w:val="24"/>
          <w:szCs w:val="24"/>
          <w:rtl w:val="0"/>
        </w:rPr>
        <w:t xml:space="preserve">R</w:t>
      </w:r>
      <w:r w:rsidDel="00000000" w:rsidR="00000000" w:rsidRPr="00000000">
        <w:rPr>
          <w:color w:val="727275"/>
          <w:sz w:val="24"/>
          <w:szCs w:val="24"/>
          <w:rtl w:val="0"/>
        </w:rPr>
        <w:t xml:space="preserve">s... . ... </w:t>
      </w:r>
      <w:r w:rsidDel="00000000" w:rsidR="00000000" w:rsidRPr="00000000">
        <w:rPr>
          <w:color w:val="99999c"/>
          <w:sz w:val="24"/>
          <w:szCs w:val="24"/>
          <w:rtl w:val="0"/>
        </w:rPr>
        <w:t xml:space="preserve">. </w:t>
      </w:r>
      <w:r w:rsidDel="00000000" w:rsidR="00000000" w:rsidRPr="00000000">
        <w:rPr>
          <w:color w:val="727275"/>
          <w:sz w:val="24"/>
          <w:szCs w:val="24"/>
          <w:rtl w:val="0"/>
        </w:rPr>
        <w:t xml:space="preserve">./</w:t>
      </w:r>
      <w:r w:rsidDel="00000000" w:rsidR="00000000" w:rsidRPr="00000000">
        <w:rPr>
          <w:color w:val="3a383b"/>
          <w:sz w:val="24"/>
          <w:szCs w:val="24"/>
          <w:rtl w:val="0"/>
        </w:rPr>
        <w:t xml:space="preserve">- </w:t>
      </w:r>
      <w:r w:rsidDel="00000000" w:rsidR="00000000" w:rsidRPr="00000000">
        <w:rPr>
          <w:color w:val="605e62"/>
          <w:rtl w:val="0"/>
        </w:rPr>
        <w:t xml:space="preserve">(</w:t>
      </w:r>
      <w:r w:rsidDel="00000000" w:rsidR="00000000" w:rsidRPr="00000000">
        <w:rPr>
          <w:color w:val="3a383b"/>
          <w:rtl w:val="0"/>
        </w:rPr>
        <w:t xml:space="preserve">Rupees </w:t>
      </w:r>
      <w:r w:rsidDel="00000000" w:rsidR="00000000" w:rsidRPr="00000000">
        <w:rPr>
          <w:color w:val="727275"/>
          <w:rtl w:val="0"/>
        </w:rPr>
        <w:t xml:space="preserve">. . . 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. </w:t>
      </w:r>
      <w:r w:rsidDel="00000000" w:rsidR="00000000" w:rsidRPr="00000000">
        <w:rPr>
          <w:color w:val="4b4b4f"/>
          <w:rtl w:val="0"/>
        </w:rPr>
        <w:t xml:space="preserve">. . . </w:t>
      </w:r>
      <w:r w:rsidDel="00000000" w:rsidR="00000000" w:rsidRPr="00000000">
        <w:rPr>
          <w:color w:val="727275"/>
          <w:rtl w:val="0"/>
        </w:rPr>
        <w:t xml:space="preserve">. . . </w:t>
      </w:r>
      <w:r w:rsidDel="00000000" w:rsidR="00000000" w:rsidRPr="00000000">
        <w:rPr>
          <w:color w:val="4b4b4f"/>
          <w:rtl w:val="0"/>
        </w:rPr>
        <w:t xml:space="preserve">. . . . </w:t>
      </w:r>
      <w:r w:rsidDel="00000000" w:rsidR="00000000" w:rsidRPr="00000000">
        <w:rPr>
          <w:color w:val="727275"/>
          <w:rtl w:val="0"/>
        </w:rPr>
        <w:t xml:space="preserve">. . . . . . . . . </w:t>
      </w:r>
      <w:r w:rsidDel="00000000" w:rsidR="00000000" w:rsidRPr="00000000">
        <w:rPr>
          <w:color w:val="4b4b4f"/>
          <w:rtl w:val="0"/>
        </w:rPr>
        <w:t xml:space="preserve">. . </w:t>
      </w:r>
      <w:r w:rsidDel="00000000" w:rsidR="00000000" w:rsidRPr="00000000">
        <w:rPr>
          <w:color w:val="727275"/>
          <w:rtl w:val="0"/>
        </w:rPr>
        <w:t xml:space="preserve">. . .. . </w:t>
      </w:r>
      <w:r w:rsidDel="00000000" w:rsidR="00000000" w:rsidRPr="00000000">
        <w:rPr>
          <w:color w:val="4b4b4f"/>
          <w:rtl w:val="0"/>
        </w:rPr>
        <w:t xml:space="preserve">. . . . . </w:t>
      </w:r>
      <w:r w:rsidDel="00000000" w:rsidR="00000000" w:rsidRPr="00000000">
        <w:rPr>
          <w:color w:val="727275"/>
          <w:rtl w:val="0"/>
        </w:rPr>
        <w:t xml:space="preserve">. . . </w:t>
      </w:r>
      <w:r w:rsidDel="00000000" w:rsidR="00000000" w:rsidRPr="00000000">
        <w:rPr>
          <w:color w:val="4b4b4f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605e62"/>
          <w:rtl w:val="0"/>
        </w:rPr>
        <w:t xml:space="preserve">. . </w:t>
      </w:r>
      <w:r w:rsidDel="00000000" w:rsidR="00000000" w:rsidRPr="00000000">
        <w:rPr>
          <w:color w:val="3a383b"/>
          <w:rtl w:val="0"/>
        </w:rPr>
        <w:t xml:space="preserve">. </w:t>
      </w:r>
      <w:r w:rsidDel="00000000" w:rsidR="00000000" w:rsidRPr="00000000">
        <w:rPr>
          <w:color w:val="727275"/>
          <w:rtl w:val="0"/>
        </w:rPr>
        <w:t xml:space="preserve">. . </w:t>
      </w:r>
      <w:r w:rsidDel="00000000" w:rsidR="00000000" w:rsidRPr="00000000">
        <w:rPr>
          <w:color w:val="4b4b4f"/>
          <w:rtl w:val="0"/>
        </w:rPr>
        <w:t xml:space="preserve">. ..</w:t>
      </w:r>
      <w:r w:rsidDel="00000000" w:rsidR="00000000" w:rsidRPr="00000000">
        <w:rPr>
          <w:color w:val="727275"/>
          <w:rtl w:val="0"/>
        </w:rPr>
        <w:t xml:space="preserve">.</w:t>
      </w:r>
      <w:r w:rsidDel="00000000" w:rsidR="00000000" w:rsidRPr="00000000">
        <w:rPr>
          <w:color w:val="4b4b4f"/>
          <w:rtl w:val="0"/>
        </w:rPr>
        <w:t xml:space="preserve">only) </w:t>
      </w:r>
      <w:r w:rsidDel="00000000" w:rsidR="00000000" w:rsidRPr="00000000">
        <w:rPr>
          <w:color w:val="605e62"/>
          <w:rtl w:val="0"/>
        </w:rPr>
        <w:t xml:space="preserve">(in </w:t>
      </w:r>
      <w:r w:rsidDel="00000000" w:rsidR="00000000" w:rsidRPr="00000000">
        <w:rPr>
          <w:color w:val="4b4b4f"/>
          <w:rtl w:val="0"/>
        </w:rPr>
        <w:t xml:space="preserve">words) </w:t>
      </w:r>
      <w:r w:rsidDel="00000000" w:rsidR="00000000" w:rsidRPr="00000000">
        <w:rPr>
          <w:color w:val="4b494d"/>
          <w:rtl w:val="0"/>
        </w:rPr>
        <w:t xml:space="preserve">thereof as shall </w:t>
      </w:r>
      <w:r w:rsidDel="00000000" w:rsidR="00000000" w:rsidRPr="00000000">
        <w:rPr>
          <w:color w:val="5d5d60"/>
          <w:rtl w:val="0"/>
        </w:rPr>
        <w:t xml:space="preserve">then </w:t>
      </w:r>
      <w:r w:rsidDel="00000000" w:rsidR="00000000" w:rsidRPr="00000000">
        <w:rPr>
          <w:color w:val="4b494d"/>
          <w:rtl w:val="0"/>
        </w:rPr>
        <w:t xml:space="preserve">remain unpaid shall immediately become due </w:t>
      </w:r>
      <w:r w:rsidDel="00000000" w:rsidR="00000000" w:rsidRPr="00000000">
        <w:rPr>
          <w:color w:val="5d5d60"/>
          <w:rtl w:val="0"/>
        </w:rPr>
        <w:t xml:space="preserve">and </w:t>
      </w:r>
      <w:r w:rsidDel="00000000" w:rsidR="00000000" w:rsidRPr="00000000">
        <w:rPr>
          <w:color w:val="4b494d"/>
          <w:rtl w:val="0"/>
        </w:rPr>
        <w:t xml:space="preserve">payable to </w:t>
      </w:r>
      <w:r w:rsidDel="00000000" w:rsidR="00000000" w:rsidRPr="00000000">
        <w:rPr>
          <w:color w:val="5d5d60"/>
          <w:rtl w:val="0"/>
        </w:rPr>
        <w:t xml:space="preserve">the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9a9a9c"/>
          <w:rtl w:val="0"/>
        </w:rPr>
        <w:t xml:space="preserve">. </w:t>
      </w:r>
      <w:r w:rsidDel="00000000" w:rsidR="00000000" w:rsidRPr="00000000">
        <w:rPr>
          <w:color w:val="4b494d"/>
          <w:rtl w:val="0"/>
        </w:rPr>
        <w:t xml:space="preserve">institute </w:t>
      </w:r>
      <w:r w:rsidDel="00000000" w:rsidR="00000000" w:rsidRPr="00000000">
        <w:rPr>
          <w:color w:val="5d5d60"/>
          <w:rtl w:val="0"/>
        </w:rPr>
        <w:t xml:space="preserve">and </w:t>
      </w:r>
      <w:r w:rsidDel="00000000" w:rsidR="00000000" w:rsidRPr="00000000">
        <w:rPr>
          <w:color w:val="4b494d"/>
          <w:rtl w:val="0"/>
        </w:rPr>
        <w:t xml:space="preserve">be recoverable from the surety in one installment by virtue of this bond.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3a383a"/>
          <w:rtl w:val="0"/>
        </w:rPr>
        <w:t xml:space="preserve">-2-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9.60000000000002" w:lineRule="auto"/>
        <w:contextualSpacing w:val="0"/>
        <w:jc w:val="both"/>
      </w:pPr>
      <w:r w:rsidDel="00000000" w:rsidR="00000000" w:rsidRPr="00000000">
        <w:rPr>
          <w:color w:val="4b494d"/>
          <w:rtl w:val="0"/>
        </w:rPr>
        <w:t xml:space="preserve">The obligation undertaken by the Surety shall not be discharged or in any way affected by an extension of time or any other indulgence granted by the Institute to the </w:t>
      </w:r>
      <w:r w:rsidDel="00000000" w:rsidR="00000000" w:rsidRPr="00000000">
        <w:rPr>
          <w:color w:val="5d5d60"/>
          <w:rtl w:val="0"/>
        </w:rPr>
        <w:t xml:space="preserve">said </w:t>
      </w:r>
      <w:r w:rsidDel="00000000" w:rsidR="00000000" w:rsidRPr="00000000">
        <w:rPr>
          <w:color w:val="4b494d"/>
          <w:rtl w:val="0"/>
        </w:rPr>
        <w:t xml:space="preserve">Borrower whether with or without the knowledge or consent of the Surety.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color w:val="4b494d"/>
          <w:rtl w:val="0"/>
        </w:rPr>
        <w:t xml:space="preserve">(Borrower) </w:t>
      </w:r>
      <w:r w:rsidDel="00000000" w:rsidR="00000000" w:rsidRPr="00000000">
        <w:rPr>
          <w:color w:val="5d5d60"/>
          <w:rtl w:val="0"/>
        </w:rPr>
        <w:t xml:space="preserve">(Student)</w:t>
        <w:tab/>
        <w:tab/>
        <w:tab/>
        <w:tab/>
        <w:tab/>
        <w:tab/>
        <w:t xml:space="preserve"> (Signature </w:t>
      </w:r>
      <w:r w:rsidDel="00000000" w:rsidR="00000000" w:rsidRPr="00000000">
        <w:rPr>
          <w:color w:val="4b494d"/>
          <w:rtl w:val="0"/>
        </w:rPr>
        <w:t xml:space="preserve">of the Surety)</w:t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spacing w:line="484.80000000000007" w:lineRule="auto"/>
        <w:contextualSpacing w:val="0"/>
      </w:pPr>
      <w:r w:rsidDel="00000000" w:rsidR="00000000" w:rsidRPr="00000000">
        <w:rPr>
          <w:color w:val="4b494d"/>
          <w:rtl w:val="0"/>
        </w:rPr>
        <w:t xml:space="preserve">Signed and delivered at this day of . . .. Month) . . . .. . </w:t>
      </w:r>
      <w:r w:rsidDel="00000000" w:rsidR="00000000" w:rsidRPr="00000000">
        <w:rPr>
          <w:color w:val="5d5d60"/>
          <w:rtl w:val="0"/>
        </w:rPr>
        <w:t xml:space="preserve">(Year}</w:t>
      </w:r>
      <w:r w:rsidDel="00000000" w:rsidR="00000000" w:rsidRPr="00000000">
        <w:rPr>
          <w:color w:val="7e8082"/>
          <w:rtl w:val="0"/>
        </w:rPr>
        <w:t xml:space="preserve">..</w:t>
      </w:r>
      <w:r w:rsidDel="00000000" w:rsidR="00000000" w:rsidRPr="00000000">
        <w:rPr>
          <w:color w:val="5d5d60"/>
          <w:rtl w:val="0"/>
        </w:rPr>
        <w:t xml:space="preserve">. .</w:t>
      </w:r>
      <w:r w:rsidDel="00000000" w:rsidR="00000000" w:rsidRPr="00000000">
        <w:rPr>
          <w:color w:val="7e8082"/>
          <w:rtl w:val="0"/>
        </w:rPr>
        <w:t xml:space="preserve">. </w:t>
      </w:r>
    </w:p>
    <w:p w:rsidR="00000000" w:rsidDel="00000000" w:rsidP="00000000" w:rsidRDefault="00000000" w:rsidRPr="00000000">
      <w:pPr>
        <w:spacing w:line="484.80000000000007" w:lineRule="auto"/>
        <w:contextualSpacing w:val="0"/>
      </w:pPr>
      <w:r w:rsidDel="00000000" w:rsidR="00000000" w:rsidRPr="00000000">
        <w:rPr>
          <w:color w:val="4b494d"/>
          <w:rtl w:val="0"/>
        </w:rPr>
        <w:t xml:space="preserve">In the presence of following witnesses: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color w:val="4b494d"/>
          <w:rtl w:val="0"/>
        </w:rPr>
        <w:t xml:space="preserve">Signature, address and Occupation of the Witnesses</w:t>
        <w:tab/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color w:val="4b494d"/>
          <w:rtl w:val="0"/>
        </w:rPr>
        <w:t xml:space="preserve">1. Signature </w:t>
      </w:r>
      <w:r w:rsidDel="00000000" w:rsidR="00000000" w:rsidRPr="00000000">
        <w:rPr>
          <w:color w:val="5d5d60"/>
          <w:rtl w:val="0"/>
        </w:rPr>
        <w:t xml:space="preserve">. ..... . .. </w:t>
      </w:r>
      <w:r w:rsidDel="00000000" w:rsidR="00000000" w:rsidRPr="00000000">
        <w:rPr>
          <w:color w:val="3a383a"/>
          <w:rtl w:val="0"/>
        </w:rPr>
        <w:t xml:space="preserve">. . . . . </w:t>
      </w:r>
      <w:r w:rsidDel="00000000" w:rsidR="00000000" w:rsidRPr="00000000">
        <w:rPr>
          <w:color w:val="5d5d60"/>
          <w:rtl w:val="0"/>
        </w:rPr>
        <w:t xml:space="preserve">. .. .</w:t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color w:val="4b494d"/>
          <w:rtl w:val="0"/>
        </w:rPr>
        <w:t xml:space="preserve">2</w:t>
      </w:r>
      <w:r w:rsidDel="00000000" w:rsidR="00000000" w:rsidRPr="00000000">
        <w:rPr>
          <w:color w:val="7e8082"/>
          <w:rtl w:val="0"/>
        </w:rPr>
        <w:t xml:space="preserve">. </w:t>
      </w:r>
      <w:r w:rsidDel="00000000" w:rsidR="00000000" w:rsidRPr="00000000">
        <w:rPr>
          <w:color w:val="4b494d"/>
          <w:rtl w:val="0"/>
        </w:rPr>
        <w:t xml:space="preserve">Signature </w:t>
      </w:r>
      <w:r w:rsidDel="00000000" w:rsidR="00000000" w:rsidRPr="00000000">
        <w:rPr>
          <w:color w:val="5d5d60"/>
          <w:rtl w:val="0"/>
        </w:rPr>
        <w:t xml:space="preserve">. . . . .. . .... . . …</w:t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color w:val="5d5d60"/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spacing w:line="247.2" w:lineRule="auto"/>
        <w:contextualSpacing w:val="0"/>
        <w:jc w:val="left"/>
      </w:pPr>
      <w:r w:rsidDel="00000000" w:rsidR="00000000" w:rsidRPr="00000000">
        <w:rPr>
          <w:color w:val="5d5d60"/>
          <w:rtl w:val="0"/>
        </w:rPr>
        <w:t xml:space="preserve">Address:</w:t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7.2" w:lineRule="auto"/>
        <w:ind w:left="720" w:hanging="360"/>
        <w:contextualSpacing w:val="1"/>
        <w:rPr>
          <w:color w:val="5d5d60"/>
        </w:rPr>
      </w:pPr>
      <w:r w:rsidDel="00000000" w:rsidR="00000000" w:rsidRPr="00000000">
        <w:rPr>
          <w:color w:val="4b494d"/>
          <w:rtl w:val="0"/>
        </w:rPr>
        <w:t xml:space="preserve">witness </w:t>
        <w:tab/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color w:val="5d5d60"/>
          <w:rtl w:val="0"/>
        </w:rPr>
        <w:tab/>
      </w:r>
    </w:p>
    <w:p w:rsidR="00000000" w:rsidDel="00000000" w:rsidP="00000000" w:rsidRDefault="00000000" w:rsidRPr="00000000">
      <w:pPr>
        <w:spacing w:line="247.2" w:lineRule="auto"/>
        <w:ind w:left="0" w:firstLine="0"/>
        <w:contextualSpacing w:val="0"/>
      </w:pPr>
      <w:r w:rsidDel="00000000" w:rsidR="00000000" w:rsidRPr="00000000">
        <w:rPr>
          <w:color w:val="4b494d"/>
          <w:rtl w:val="0"/>
        </w:rPr>
        <w:t xml:space="preserve">      2.   witness </w:t>
        <w:tab/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7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